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3D" w:rsidRPr="00525FB7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525FB7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Публичная оферта компан</w:t>
      </w:r>
      <w:proofErr w:type="gramStart"/>
      <w:r w:rsidRPr="00525FB7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ии ООО</w:t>
      </w:r>
      <w:proofErr w:type="gramEnd"/>
      <w:r w:rsidRPr="00525FB7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 «</w:t>
      </w:r>
      <w:proofErr w:type="spellStart"/>
      <w:r w:rsidRPr="00525FB7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Эйдж-Билет</w:t>
      </w:r>
      <w:proofErr w:type="spellEnd"/>
      <w:r w:rsidRPr="00525FB7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»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Оформляя 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>заказ с помощью Системы Агента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, Покупатель заключает с ООО «</w:t>
      </w:r>
      <w:proofErr w:type="spellStart"/>
      <w:r w:rsidRPr="00525FB7">
        <w:rPr>
          <w:rFonts w:ascii="Arial" w:eastAsia="Times New Roman" w:hAnsi="Arial" w:cs="Arial"/>
          <w:sz w:val="17"/>
          <w:szCs w:val="17"/>
          <w:lang w:eastAsia="ru-RU"/>
        </w:rPr>
        <w:t>Эйдж-Билет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 договор купли-продажи Билетов и договор об оказании услуг, связанных с приобретением Билетов на условиях, изложенных в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Определения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 «Агент» - Общество с ограниченной ответственностью «</w:t>
      </w:r>
      <w:proofErr w:type="spellStart"/>
      <w:r w:rsidRPr="00525FB7">
        <w:rPr>
          <w:rFonts w:ascii="Arial" w:eastAsia="Times New Roman" w:hAnsi="Arial" w:cs="Arial"/>
          <w:sz w:val="17"/>
          <w:szCs w:val="17"/>
          <w:lang w:eastAsia="ru-RU"/>
        </w:rPr>
        <w:t>Эйдж-Билет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», уполномоченное на основании заключенных с Принципалами Договоров оказывать услуги по распределению, бронированию, оформлению и реализации Билетов на различные Мероприятия;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1.2 «Акцепт Оплаты за Заказ» - комплекс организационно-технических мер, направленных на подтверждение Системой Агента оплаты Заказа Покупателем. В случае оплаты билетов наличными, Акцепт осуществляется по факту такой оплаты. В случае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оплаты временем Акцепта Оплаты за Заказ признается время получения Продавцом информации об успешной оплате Заказа от Платежной Системы, выбранной Покупателем в Клиентском Интерфейсе;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1.3 «Аннулирование» - удаление всех Билетов из заказа Покупателя в случаях, описанных в данной Оферте, без права восстановления;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1.4  «Билет» – совокупность информации, удостоверяющей право Покупателя на посещение Мероприятия и содержащая всю необходимую информацию о Мероприятии, выделенном Покупателю месте на Мероприятии (секторе, ряде и прочее при их наличии), организаторе Мероприятия и стоимости услуг. Форма билета определяется в соответствии с действующим законодательством и договоренностями Агента и Принципала для каждого конкретного Мероприятия, о чем Агент сообщает Покупателю с помощью Системы Агента и Клиентского 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1.5 «Бланк БСО» – физическое оформление совокупности информации, являющейся Билетом, на физическом носи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теле в соответствии с приказом Министерства культуры </w:t>
      </w:r>
      <w:proofErr w:type="spellStart"/>
      <w:r w:rsidRPr="00525FB7">
        <w:rPr>
          <w:rFonts w:ascii="Arial" w:eastAsia="Times New Roman" w:hAnsi="Arial" w:cs="Arial"/>
          <w:sz w:val="17"/>
          <w:szCs w:val="17"/>
          <w:lang w:eastAsia="ru-RU"/>
        </w:rPr>
        <w:t>Россиской</w:t>
      </w:r>
      <w:proofErr w:type="spellEnd"/>
      <w:r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 Федерации от 17 декабря 2008г. №257.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Форма Бланка БСО зависит от правового статуса отношений Кассы Агента и Агента. Пример Бланков </w:t>
      </w:r>
      <w:r w:rsidR="004B27D2">
        <w:rPr>
          <w:rFonts w:ascii="Arial" w:eastAsia="Times New Roman" w:hAnsi="Arial" w:cs="Arial"/>
          <w:sz w:val="17"/>
          <w:szCs w:val="17"/>
          <w:lang w:eastAsia="ru-RU"/>
        </w:rPr>
        <w:t>БСО можно увидеть в Приложении 1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1.6 «Дополнительные Сервисы» - совокупность дополнительных услуг (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>бронирование, оформление и доставка заказа, сервисный и кассовый сбор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) к д</w:t>
      </w:r>
      <w:r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анной публичной Оферте, которые.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Доступность каждого Сервиса определяется в соответствии с Условиями Продажи;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1.7 «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 - электронный Билет, формируемый с помощью Системы Агента, удостоверяющий право Покупателя на посещение Мероприятия и содержащий всю необходимую информацию о Мероприятии, выделенном Покупателю месте на Мероприятии (секторе, ряде и прочее, а равно удостоверяющий право прохода на Мероприятие).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1.8  «Заказ» - один или несколько Билетов на одно Мероприятие, выбранных Покупателем (для Покупателя) из Системы Агента и объединенных в Системе единым идентификационным номером (Номер Заказа). Заказ также может содержать услугу Сервисного Сбора и набор Дополнительных Сервисов;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1.9 «Запись о заказе» - совокупность информации, которую Агент собирает в момент оформления Заказа Покупателем с ис</w:t>
      </w:r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пользованием Условий Продажи </w:t>
      </w:r>
      <w:proofErr w:type="gramStart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с</w:t>
      </w:r>
      <w:proofErr w:type="gramEnd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gramStart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системе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с помощью Клиентского Интерфейса;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 xml:space="preserve">1.10  «Касса Агента» - касса, управляемая Агентом, касса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франчайзинговой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или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субагентской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сети Агента, а также касса, указанная Агентом в качестве кассы, в которой возможно получение и Заказ Билета в формате физического Бланка БСО 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Список всех Касс Агента можно найти по адресу [</w:t>
      </w:r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ТЦ «Высшая лига» (г. Пенза, ул. Московская, д.37, 4эт.),  </w:t>
      </w:r>
      <w:proofErr w:type="spellStart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Кинокомплекс</w:t>
      </w:r>
      <w:proofErr w:type="spellEnd"/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 xml:space="preserve"> Современник (г. Пенза, ул. Пушкина, д.10), </w:t>
      </w:r>
      <w:hyperlink r:id="rId4" w:history="1">
        <w:r w:rsidR="00525FB7" w:rsidRPr="00525FB7">
          <w:rPr>
            <w:rFonts w:ascii="Arial" w:eastAsia="Times New Roman" w:hAnsi="Arial" w:cs="Arial"/>
            <w:sz w:val="17"/>
            <w:szCs w:val="17"/>
            <w:lang w:eastAsia="ru-RU"/>
          </w:rPr>
          <w:t>https://age.ag</w:t>
        </w:r>
      </w:hyperlink>
      <w:r w:rsidR="00525FB7" w:rsidRPr="00525FB7">
        <w:rPr>
          <w:rFonts w:ascii="Arial" w:eastAsia="Times New Roman" w:hAnsi="Arial" w:cs="Arial"/>
          <w:sz w:val="17"/>
          <w:szCs w:val="17"/>
          <w:lang w:eastAsia="ru-RU"/>
        </w:rPr>
        <w:t>, http://penza-afisha.ru.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].;</w:t>
      </w:r>
      <w:proofErr w:type="gramEnd"/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1.11 «Клиентский Интерфейс» - совокупность способов взаимодействия Покупателя и Системы Агента. Для однозначности толкования данного определения взаимодействие с Системой Агента посредством общения с сотрудниками Агента также относится к Клиентскому Интерфейсу. Также сюда относится общение с сотрудниками Касс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1.12  «Мероприятие» – культурно-зрелищное мероприятие, в том числе театральный спектакль, цирковое представление, концерт в зале, клубе или на открытой площадке, выставка,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кинопоказ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фестиваль, шоу, показ мод, спортивное соревнование, экскурсия, а также любое иное событие,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право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посещение которого возможно только по предъявлению специального документа – Билета.;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«Номинальная стоимость билета (Электронного билета)» - стоимость посещения Мероприятия, установленная Принципалом для всех третьих лиц, указана на бланке билета;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4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«Оферта» – настоящая Публичная оферта на реализацию билетов на культурно-зрелищные мероприятия (Публичная оферта Общества с ограниченной ответственностью «</w:t>
      </w:r>
      <w:proofErr w:type="spellStart"/>
      <w:r w:rsidR="00525FB7">
        <w:rPr>
          <w:rFonts w:ascii="Arial" w:eastAsia="Times New Roman" w:hAnsi="Arial" w:cs="Arial"/>
          <w:sz w:val="17"/>
          <w:szCs w:val="17"/>
          <w:lang w:eastAsia="ru-RU"/>
        </w:rPr>
        <w:t>Эйдж-Билет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»), опубликованная по электронному адресу в сети Интернет и (или) доступная по требованию Покупателя сети Касс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5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«Покупатель» (также «Клиент») - физическое или юридическое лицо (лица), которому Агент на условиях, установленных настоящей Офертой, продает Билет, а также оказывает услуги по бронированию,  оформлению и  доставке Билетов (Электронных билетов) на Мероприятия, а также иные услуги, оформленные Клиентом по итогам оформления Заказа в виде Записи о заказе;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6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«Принципал» - юридическое лицо, которое поручает Агенту от имени Принципала/от своего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имени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,н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за  счет Принципала оказывать услуги по распределению (между имеющимися у Агента субагентами) и бронированию, оформлению Билетов на Мероприятия, а также их реализации (непосредственно Покупателям) Билетов на Мероприятия, если иное прямо не установлено положениями настоящей Оферты;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1.1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7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«Продажа Билета» - комплекс организационно-технических мер, направленных на  акцепт данной Оферты  Покупателем в соответствии с порядком, описанным в данной Оферте. В момент акцепта данной Оферты Покупатель принимает и соглашается с условиями и данной Оферты и Условиями Продажи Билетов;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18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«Сайт Агента» – набор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веб-сайтов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контролируемых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Агентом и (или) сотрудниками Агента. Сайт также является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19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«Сервисный сбор» - сумма денежных средств, взимаемых с Покупателя Агентом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 xml:space="preserve"> (Кассой)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, за оказание Агентом Клиенту Услуги бронирования Билетов. 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0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«Система Агента» - программно-аппаратный комплекс, используемый Агентом для создания Записи о Заказе. Система Агента включает в себя набор баз данных, методов обработки данных, методов хранения данных, методов передачи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данных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а также совокупность физического оборудования, которое делает функционирование Системы Агента возможным;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1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«Условия Продажи» - совокупность финансовых и организационных условий продаж каждого Билета, которые формируются в момент взаимодействия Покупателя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c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посредством Клиентского Интерфейса. В список условий входит: размер Сервисного Сбора, размер и возможность приобретения Дополнительных Сервисов, возможность покупки Билетов в форме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 формат Бланка БСО и формат формы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 прочие условия, которых Агент сообщает Покупателю с помощью 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2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«Услуга бронирования Билетов» – оказываемая Агентом Покупателю услуга бронирования (с целью последующей покупки) Билетов на Мероприятия (а также бронирования Дополнительных Сервисов)  с помощью Системы Агента посредством оформления Заказа и создания Записи о Заказе с использованием Условий Продажи Билета для каждого конкретного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Агента» - электронная или физическая витрина, с которой Покупатель взаимодействует посредством Клиентского Интерфейса. К продажам с каждого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применяются Условия Продажи Билета, определяемые Агентом в соответствии с законодательством РФ и договоренностями с Принципалами.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1.2</w:t>
      </w:r>
      <w:r w:rsidR="00525FB7">
        <w:rPr>
          <w:rFonts w:ascii="Arial" w:eastAsia="Times New Roman" w:hAnsi="Arial" w:cs="Arial"/>
          <w:sz w:val="17"/>
          <w:szCs w:val="17"/>
          <w:lang w:eastAsia="ru-RU"/>
        </w:rPr>
        <w:t>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настоящей Публичной оферте на реализацию билетов на культурно-зрелищные мероприятия (далее – «Оферта») нижеприведенные термины и определения используются равно в единственном и во множественном числе, в значениях, описанных ниже.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Общие положения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2.1 Настоящая Оферта регламентирует условия и порядок Продажи Билетов и обязательства, возникающие в связи с этим у Агента и Покупателя.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2.2 Продажа Билетов (в т.ч.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Покупателю производится исключительно на условиях настоящей Оферты и лишь в случае ее полного и безоговорочного акцепта. Частичный акцепт, а равно акцепт на иных условиях не допускается. Использование Покупателем услуг Агента на предложенных в настоящей Оферте условиях свидетельствует о заключении между ними договора оказания услуг посредством совершения конклюдентных действий.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2.3 Условия данной оферты действуют на Продажу Билетов со ВСЕХ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Агента. Агент обязуется предоставить каждому Покупателю возможность ознакомиться с условиями настоящей Оферты в процессе Продажи Билета с помощью Клиентского Интерфейса, прочих технических методов или должностных инструкций;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целях приобретения Билетов 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 Агента юридические лица оплачивают их  на основании счета, выставляемого Агентом. В этом случае действуют Правила настоящей Оферты, если иное прямо не установлено в соответствующем договоре между Агентом и юридическим лицом.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2.5 Агент вправе в любое время вносить изменения в настоящую Оферту, но в любом случае такие изменения публикуются и доводятся до всеобщего сведения посредством опубликованная по электронному адресу в сети Интернет </w:t>
      </w:r>
      <w:proofErr w:type="spellStart"/>
      <w:r w:rsidR="009750A6" w:rsidRPr="00547A6A">
        <w:rPr>
          <w:rFonts w:ascii="Arial" w:eastAsia="Times New Roman" w:hAnsi="Arial" w:cs="Arial"/>
          <w:sz w:val="17"/>
          <w:lang w:eastAsia="ru-RU"/>
        </w:rPr>
        <w:t>www.</w:t>
      </w:r>
      <w:r w:rsidR="00547A6A">
        <w:rPr>
          <w:rFonts w:ascii="Arial" w:eastAsia="Times New Roman" w:hAnsi="Arial" w:cs="Arial"/>
          <w:sz w:val="17"/>
          <w:lang w:eastAsia="ru-RU"/>
        </w:rPr>
        <w:t>вкассу</w:t>
      </w:r>
      <w:proofErr w:type="gramStart"/>
      <w:r w:rsidR="00547A6A">
        <w:rPr>
          <w:rFonts w:ascii="Arial" w:eastAsia="Times New Roman" w:hAnsi="Arial" w:cs="Arial"/>
          <w:sz w:val="17"/>
          <w:lang w:eastAsia="ru-RU"/>
        </w:rPr>
        <w:t>.р</w:t>
      </w:r>
      <w:proofErr w:type="gramEnd"/>
      <w:r w:rsidR="00547A6A">
        <w:rPr>
          <w:rFonts w:ascii="Arial" w:eastAsia="Times New Roman" w:hAnsi="Arial" w:cs="Arial"/>
          <w:sz w:val="17"/>
          <w:lang w:eastAsia="ru-RU"/>
        </w:rPr>
        <w:t>ф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  и (или) в Кассе Агента посредством наглядного размещения адреса Агента в сети Интернет, распечатанного на бумажном носителе и доступного для визуального восприятия Покупателем в процессе оформления и покупки Билета в Кассе Агента. Использование Покупателем услуг Агента, равно как и покупка Билетов с использованием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Агента, после внесения изменений в текст настоящей Оферты означает акцепт Оферты с учетом внесенных изменений.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2.6 Покупатель принимает и соглашается с тем, что он НЕ ИМЕЕТ ПРАВА размещать на бланке Билета собственную информацию рекламного характера и (или) информацию рекламного характера, принадлежащую третьим лицам; осуществлять цветное ксерокопирование Бланка БСО 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 целью введения в заблуждение третьих лиц относительно подлинности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;  подделывать Бланки БСО или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Етикеты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;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приобретать Билеты на Мероприятия с возрастными ограничениями с целью посещения таких Мероприятий лицами, не достигшими соответствующего возраста; осуществлять иные противоправные действия с использов</w:t>
      </w:r>
      <w:r w:rsidR="009750A6">
        <w:rPr>
          <w:rFonts w:ascii="Arial" w:eastAsia="Times New Roman" w:hAnsi="Arial" w:cs="Arial"/>
          <w:sz w:val="17"/>
          <w:szCs w:val="17"/>
          <w:lang w:eastAsia="ru-RU"/>
        </w:rPr>
        <w:t xml:space="preserve">анием или посредством Билетов.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В случае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,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если в результате указанных противоправных действий Клиента будет причинен ущерб Агенту и /или Принципалу и /или третьим лицам Клиент обязан компенсировать причиненный ущерб, при этом Агент вправе в одностороннем внесудебном порядке отказаться от исполнения настоящей Оферты без возврата Клиенту стоимости оплаченного Билета и (или) услуг, подлежащих оказанию Агентом.   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2.7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любой момент до Акцепта Оплаты за Заказ Покупателя Агент имеет право Аннулировать Заказ Покупателя без объяснения причин.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2.8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оглашаясь с условиями Настоящей Оферты, Покупатель соглашается с тем, что он будет получать информационные рассылки от Агента, содержание которых не противоречит законодательству РФ. Покупатель может отписаться от подобных рассылок  посредством направления письма, содержащего суть обращения, по адресу </w:t>
      </w:r>
      <w:hyperlink r:id="rId5" w:history="1">
        <w:r w:rsidR="009750A6" w:rsidRPr="00A66C1C">
          <w:rPr>
            <w:rStyle w:val="a4"/>
            <w:rFonts w:ascii="Arial" w:eastAsia="Times New Roman" w:hAnsi="Arial" w:cs="Arial"/>
            <w:sz w:val="17"/>
            <w:lang w:val="en-US" w:eastAsia="ru-RU"/>
          </w:rPr>
          <w:t>info</w:t>
        </w:r>
        <w:r w:rsidR="009750A6" w:rsidRPr="00A66C1C">
          <w:rPr>
            <w:rStyle w:val="a4"/>
            <w:rFonts w:ascii="Arial" w:eastAsia="Times New Roman" w:hAnsi="Arial" w:cs="Arial"/>
            <w:sz w:val="17"/>
            <w:lang w:eastAsia="ru-RU"/>
          </w:rPr>
          <w:t>@</w:t>
        </w:r>
        <w:r w:rsidR="009750A6" w:rsidRPr="00A66C1C">
          <w:rPr>
            <w:rStyle w:val="a4"/>
            <w:rFonts w:ascii="Arial" w:eastAsia="Times New Roman" w:hAnsi="Arial" w:cs="Arial"/>
            <w:sz w:val="17"/>
            <w:lang w:val="en-US" w:eastAsia="ru-RU"/>
          </w:rPr>
          <w:t>age</w:t>
        </w:r>
        <w:r w:rsidR="009750A6" w:rsidRPr="00A66C1C">
          <w:rPr>
            <w:rStyle w:val="a4"/>
            <w:rFonts w:ascii="Arial" w:eastAsia="Times New Roman" w:hAnsi="Arial" w:cs="Arial"/>
            <w:sz w:val="17"/>
            <w:lang w:eastAsia="ru-RU"/>
          </w:rPr>
          <w:t>.</w:t>
        </w:r>
        <w:proofErr w:type="spellStart"/>
        <w:r w:rsidR="009750A6" w:rsidRPr="00A66C1C">
          <w:rPr>
            <w:rStyle w:val="a4"/>
            <w:rFonts w:ascii="Arial" w:eastAsia="Times New Roman" w:hAnsi="Arial" w:cs="Arial"/>
            <w:sz w:val="17"/>
            <w:lang w:val="en-US" w:eastAsia="ru-RU"/>
          </w:rPr>
          <w:t>ag</w:t>
        </w:r>
        <w:proofErr w:type="spellEnd"/>
      </w:hyperlink>
      <w:r w:rsidRPr="0011263D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Предметы оферты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3.1 Предметом настоящей Оферты является продажа Клиенту Билета (Билетов) на Мероприятия и оказание Покупателю следующих услуг («Услуги»):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Услуга Бронирования Билетов;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Услуга Доставки Билетов;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Дополнительные Сервисы;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3.2 Агент не несет ответственности за действия Принципала и (или) иных лиц, действующих от его (Принципала) имени и по его (Принципала) поручению либо от своего имени, но по поручению Принципала, в том числе в связи с реализацией такими лицами Билетов, а равно за организацию, сам факт проведения  и содержание Мероприятия.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3.3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соответствии с положениями Федерального закона от «27» июля 2006 года №152-ФЗ «О персональных данных» обработка персональных данных допускается без согласия субъекта персональных данных в случае, если такая обработка необходима для исполнения договора, стороной которого либо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выгодоприобретателем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или исполнителем по которому является субъект персональных данных, а также для заключения договора по инициативе субъекта персональных данных или договора, по которому субъект персональных данных будет являться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выгодоприобретателем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или поручителем.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признает и соглашается с тем, что любые персональные данные Покупателя, указываемые последним в процессе оформления Билета (Заказа), а именно: фамилия, имя, отчество, пол, контактный номер телефона, город, адрес доставки (в случае предоставления услуг по доставке Билетов) и адрес электронной почты передаются Агенту для исполнения договора, заключенного на условиях настоящей оферты, стороной которого является Покупатель.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Равным образом Покупатель подтверждает, что Покупателем получено согласие третьих лиц, на имя которых Покупателем производится бронирование Билетов, на предоставление Агенту аналогичных персональных данных третьих лиц).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Обработка персональных данных Покупателя и третьих лиц осуществляется в соответствии с законодательством Российской Федерации. Покупатель дает Агенту право на обработку его персональных данных в связи с продажей Билетов Покупателю, а также в связи с предоставлением Покупателю Услуг, обусловленных настоящей Офертой, в том числе в целях получения Покупателем рекламных сообщений о Мероприятиях, билеты на которые реализуются Агентом. Соглашаясь с условиями настоящей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Оферты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Покупатель дает согласие на получение указанных в настоящем пункте рекламных сообщений, а также подтверждает, что третьи лица, персональные данные которых были указаны Покупателем в процессе оформления Билета, также дали свое согласие на получение рекламных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сообщений от Агента.  Срок использования предоставленных персональных данных Покупателя и третьих ли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ц-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бессрочно.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3.4 Агент также отдельно информирует Покупателя о следующем: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Список касс Агента опубликован по адресу [</w:t>
      </w:r>
      <w:r w:rsidR="003B3526" w:rsidRPr="00547A6A">
        <w:rPr>
          <w:b/>
        </w:rPr>
        <w:t>https://</w:t>
      </w:r>
      <w:r w:rsidR="00547A6A">
        <w:rPr>
          <w:b/>
        </w:rPr>
        <w:t>вкассу</w:t>
      </w:r>
      <w:proofErr w:type="gramStart"/>
      <w:r w:rsidR="00547A6A">
        <w:rPr>
          <w:b/>
        </w:rPr>
        <w:t>.р</w:t>
      </w:r>
      <w:proofErr w:type="gramEnd"/>
      <w:r w:rsidR="00547A6A">
        <w:rPr>
          <w:b/>
        </w:rPr>
        <w:t>ф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] и носит информационный характер;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Агент предоставляет Покупателю информацию об Условиях Продажи с помощью Клиентского Интерфейса в соответствии с разделом 5 настоящей Оферты (включающих в себя доступные для данного Билета способы получения Бланков БСО, способы оплаты,  размер Сервисного Сбора и прочее);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Агент не несет ответственности за исполнение своих обязательств согласно данной Оферте в случае, если Покупатель действует не в соответствии с условиями данной Оферты и предпринимает действия прямо не указанные в данной Оферте;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Акцепт оферты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4.1  Согласие  Покупателя с положениями настоящей Оферты осуществляется путем совершения им действий, указанных в соответствующем подпункте пункта 4.3 настоящей Оферты. Согласие Покупателя с положениями настоящей Оферты является обязательным условием ее акцепта. Совершение акцепта Покупателем настоящей Оферты производится добровольно и в полном объеме на условиях, указанных в п. 4.4. 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 совершения акцепта Оферты Покупатель должен быть уверен, что все условия настоящей Оферты ему понятны и он принимает их безусловно и в полном объеме.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4.3  Согласие с условиями настоящей Оферты Покупателем осуществляется в процессе Продажи Билета посредством взаимодействия с Клиентским Интерфейсом. Примерами такого взаимодействия могут быть: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Нажатие кнопки «Оформить заказ» на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Фронтендах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(или любой иной кнопки аналогичной по смыслу и исполняемой функции). Покупатель осознает и соглашается с тем, что в случае бронирования и оплаты (далее в целях настоящего подпункта – оформление) Билета на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Фронтендах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нажатие Покупателем кнопки «Оформить заказ» является обязательным условием перехода на следующий этап оформления Билетов. Таким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образом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случае, если Покупатель оформил Билет посредством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 и произошел Акцепт Оплаты за Заказ, безусловно считается, что Покупатель ознакомился и согласился с условиями настоящей Оферты, а также совершил ее акцепт. В случае возникновения споров и (или) разногласий между Агентом и Покупателем относительно факта ознакомления Покупателя с условиями настоящей Оферты и ее акцепта, Покупатель, оформивший (т.е. забронировавший и оплативший) Билет посредством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Агента, 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безусловно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считается согласившимся и акцептовавшим настоящую оферту в силу завершения процесса оформления Билета, т.к. без нажатия кнопки «Оформить заказ» указанный процесс не мог бы быть завершен;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Ознакомление с условиями Оферты в кассах Агента и озвучивание своего согласия сотруднику Кассы Агенты, который осуществляет конклюдентные действия в форме оформления Заказа, создания Записи о Заказе в соответствии с Условиями Продажи;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4.4 Совершение всех действий, указанных в пункте 4.3. настоящей Оферты, означает полное и безоговорочное  согласие Покупателя со всеми условиями Оферты без каких-либо изъятий и (или) ограничений. В свою очередь принятие Агентом Акцепта Оплаты за Заказ считается акцептом Покупателя настоящей Оферты и равносильно заключению письменного договора между Агентом и Покупателем (п.3 ст. 434 ГК РФ).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5. Процесс продажи билета и оформления заказа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5.1 Покупатель осуществляет следующие действия при взаимодействии с Клиентским Интерфейсом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Онлайн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Фронтендов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Агента: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интересующее его Мероприятие, а также дату и время Мероприятия посредством 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Место из доступных и/или кол-во Билетов посредством клиентского 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набор дополнительных Сервисов посредством Клиентского 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Проверяет соответствие выведенных данных ранее сделанному выбору;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оплаты и вносит адрес электронной почты посредством 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Вносит номер телефона и ФИО в форму ввода персональных данных посредством Клиентского Интерфейса;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получения Билета в соответствии со способами, показанными как возможные в Клиентском Интерфейсе: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(A) Получение в виде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 электронную почту;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Получение в виде бланка БСО с помощью доставки;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(C) Получение в виде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Кассе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(D) Прочие способы получения;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Проверяет соответствие выведенной суммы к оплате ранее введенным  данным;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ix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Соглашается с условиями настоящей Оферты посредством нажатия кнопки «Оформить заказ»;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x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Нажимает кнопку «Оформить заказ» (или любую иную кнопку аналогичную по содержанию);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xi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Оплачивает Заказ в соответствии с выбранным ранее способом оплаты заказа;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xii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 наступления Акцепта Оплаты за Заказ со стороны Агента, что выражается в виде направления Агентом (Системой Агента) Покупателю подтверждения получения Оплаты за Заказ (если Покупатель не уверен в наступлении подобного Акцепта, то он может обратиться в Службу Поддержки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Агента) 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Покупатель предпринимает следующие действия: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(A) Удостоверяется в факте получения Билетов на электронную почту, указанную Покупателем в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процессе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описанном выше, в форме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, если он выбрал такую опцию в Клиентском Интерфейсе. Если подобная опция была доступна в Клиентском Интерфейсе и выбрана Покупателем, вопреки договоренностям Агента и Принципала, то Агент обязуется помочь клиенту с получением Билетов на Бланках БСО за свой счет;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(B) Получает Билеты на физических Бланках БСО или с помощью;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ля прохода на Мероприятие Покупатель ОБЯЗАН: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Самостоятельно распечатать на принтере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в случае если он выбрал данную опцию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Клиентском Интерфейсе, и предоставить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 Мероприятие. При печати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Покупатель обязан обеспечить качество печати таким образом, чтобы все реквизиты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(в первую очередь штрих код или любая часть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 исполняющая его роль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как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например QR код или иной код были видны и читались без применения специальных устройств и приспособлений. Запрещается вносить какие–либо изменения в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, а также модифицировать размеры и пропорции его содержимого;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Предоставить на входе на Мероприятии оригинал Билета на Бланке БСО или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соответствии с тем, что описано выше, полученный в соответствии с условиями получения, описанными в Клиентском Интерфейсе;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5.3 Покупатель понимает смысл пунктов ниже и соглашается с ними: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 случае, неисполнения Покупателем пункта 5.2 Агент не несет никакой ответственности перед Покупателем касательно получения Покупателем Билетов, за исключением случаев, когда Покупатель оплатил услугу по доставке Билета и ответственность за доставку Бланка БСО лежит на Агенте (доставка Бланка БСО Билетов);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случае, если по мнению Покупателя Заказ был оплачен, но он не получил Билет в форме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, он обязуется предпринять следующие действия за 3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календарных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дня до Мероприятия: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(A) Связаться с Агентом по телефону, указанному по адресу </w:t>
      </w:r>
      <w:hyperlink r:id="rId6" w:history="1">
        <w:r w:rsidR="00547A6A" w:rsidRPr="00986702">
          <w:rPr>
            <w:rStyle w:val="a4"/>
            <w:b/>
            <w:lang w:val="en-US"/>
          </w:rPr>
          <w:t>www</w:t>
        </w:r>
        <w:r w:rsidR="00547A6A" w:rsidRPr="00986702">
          <w:rPr>
            <w:rStyle w:val="a4"/>
            <w:b/>
          </w:rPr>
          <w:t>.</w:t>
        </w:r>
        <w:proofErr w:type="spellStart"/>
        <w:r w:rsidR="00547A6A" w:rsidRPr="00986702">
          <w:rPr>
            <w:rStyle w:val="a4"/>
            <w:b/>
          </w:rPr>
          <w:t>вкассу.рф</w:t>
        </w:r>
        <w:proofErr w:type="spellEnd"/>
        <w:r w:rsidR="00547A6A" w:rsidRPr="00986702">
          <w:rPr>
            <w:rStyle w:val="a4"/>
            <w:rFonts w:ascii="Arial" w:eastAsia="Times New Roman" w:hAnsi="Arial" w:cs="Arial"/>
            <w:sz w:val="17"/>
            <w:lang w:eastAsia="ru-RU"/>
          </w:rPr>
          <w:t>;</w:t>
        </w:r>
      </w:hyperlink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Выяснить причину неполучения Билета;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(C) Если причиной неполучения является неявка Покупателем за Билетом на Бланке БСО в соответствии с пунктом 5.1 данной Оферты, то Покупатель обязуется не предъявлять претензий к Агенту касательно неполучения услуг;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5.4 Покупатель осуществляет следующие действия при взаимодействии с Клиентским Интерфейсом Сети Касс Агента и (или) сотрудниками Сети Касс Агента: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интересующее его Мероприятие, а также дату и время Мероприятия посредством Клиентского Интерфейса и (или) помощи сотрудников Сети Касс 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Место из доступных и/или кол-во Билетов аналогичным образом;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Выбирает набор Дополнительных Сервисов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из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возможных аналогичным образом;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Проверяет соответствие выведенных данных ранее сделанному выбору аналогичным образом;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оплаты и сообщает требуемые от  него данные;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Выбирает способ получения Билета в соответствии со способами, показанными как возможные в Клиентском Интерфейсе и (или) предложенные сотрудниками сети Касс Агента.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Соглашается с условиями настоящей Оферты;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Оплачивает Заказ в соответствии с выбранным ранее способом оплаты заказа;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ix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 наступления Акцепта Оплаты за Заказ со стороны Агента, что выражается в форме конклюдентных действий со стороны Агента и (или) сотрудников сети Касс Агента по отношению к Покупателю, (если покупатель не уверен в наступлении подобного Акцепта, то он может обратиться в Службу Поддержки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Агента) 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предпринимает следующие действия: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(A) Получает Билеты на электронную почту, указанную в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процессе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описанном выше, в форме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Етикетов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, если он выбрал такую опцию в Клиентском Интерфейсе. Если подобная опция была доступна в Клиентском Интерфейсе вопреки договоренностям Агента и Принципала, то Агент обязуется помочь клиенту с получением Билетов на Бланках БСО за свой счет; или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(B) Получает Билеты на физических Бланках БСО в случае, если он выбрал такую опцию.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5.5 Порядок оказания услуг Агентом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бронированию Билетов считаются оказанными Агентом Клиенту с начала оформления последним Билета на выбранное мероприятие и до момента оформления Клиентом Заказа.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бронированию считаются оказанными Агентом надлежащим образом и принятыми Клиентом в момент оплаты Клиентом их стоимости в виде Сервисного сбора, который подлежит оплате одновременно с оплатой Номинальной Стоимости Билета.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Клиент не вправе отказаться от услуги по бронированию Билетов и потребовать от Агента возврата уплаченного Сервисного сбора после того, как указанная услуга была оказана Агентом и принята (оплачена) Клиентом.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доставке билетов считаются оказанными с момента оформления Клиентом Заказа, частью которого является услуга по доставке Билетов, и до момента фактической доставки силами Агента Билетов в место, указанное в качестве места доставки Билетов Покупателем при оформлении Заказа.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Услуги по доставке билетов считаются оказанными надлежащим образом в момент прибытия курьера Агента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 место доставки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Билетов, указанное в качестве такового Клиентом в момент оформления Заказа, и в указанное Клиентом при оформлении Заказа время. Отсутствие Клиента (или представителей Клиента) в указанном месте доставки Билетов не влияет на признание услуги по доставке Билетов оказанной надлежащим образом.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Услуги по доставке Билетов оплачиваются Клиентом в порядке 100% предоплаты в момент оплаты Номинальной Стоимости Билетов.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Клиент не вправе требовать от Агента возврата стоимости услуги по доставке Билетов после того как она была оказана надлежащим образом в соответствие с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пп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. 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 п. 5.5. 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Возврат денежных средств за билет и за услуги и дополнительные сервисы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 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случае отмены, замены или переноса Мероприятия, а также в случаях, предусмотренных ст. 32 Закона «О защите прав потребителей» Покупателю осуществляется возврат</w:t>
      </w:r>
      <w:r w:rsidR="00165D5B">
        <w:rPr>
          <w:rFonts w:ascii="Arial" w:eastAsia="Times New Roman" w:hAnsi="Arial" w:cs="Arial"/>
          <w:sz w:val="17"/>
          <w:szCs w:val="17"/>
          <w:lang w:eastAsia="ru-RU"/>
        </w:rPr>
        <w:t xml:space="preserve"> полной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стоимости Билета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30CFA">
        <w:rPr>
          <w:rFonts w:ascii="Arial" w:eastAsia="Times New Roman" w:hAnsi="Arial" w:cs="Arial"/>
          <w:sz w:val="17"/>
          <w:szCs w:val="17"/>
          <w:lang w:eastAsia="ru-RU"/>
        </w:rPr>
        <w:t>П</w:t>
      </w:r>
      <w:proofErr w:type="gramEnd"/>
      <w:r w:rsidR="00F30CFA">
        <w:rPr>
          <w:rFonts w:ascii="Arial" w:eastAsia="Times New Roman" w:hAnsi="Arial" w:cs="Arial"/>
          <w:sz w:val="17"/>
          <w:szCs w:val="17"/>
          <w:lang w:eastAsia="ru-RU"/>
        </w:rPr>
        <w:t>ри возврате Билета по инициативе Покупателя в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озврат Сервисного сбора Агентом не производится, равно как не подлежит возврату стоимость доставки Билетов, если услуга по доставке была  оказана Покупателю Агентом в соответствии с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пп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. 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п. 5.5.5. 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6.3. Возврат стоимости прочих Дополнительных Сервис</w:t>
      </w:r>
      <w:r w:rsidR="00F30CFA">
        <w:rPr>
          <w:rFonts w:ascii="Arial" w:eastAsia="Times New Roman" w:hAnsi="Arial" w:cs="Arial"/>
          <w:sz w:val="17"/>
          <w:szCs w:val="17"/>
          <w:lang w:eastAsia="ru-RU"/>
        </w:rPr>
        <w:t>ов Покупателю не осуществляется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6.4. За исключением случая, предусмотренного п. 6.5. настоящей Оферты, ответственным за возврат Номинальной Стоимости Билетов является Принципал или иное лицо, указанное Принципалом. Агент обязуется по требованию Покупателя предоставить ему информацию о лице, ответственном за возврат Номинальной Стоимости Билета. В случае если указанное лицо Агенту неизвестно, он обязуется по требованию Покупателя направить Принципалу соответствующее обращение с требованием указать ответственное за возврат Номинальной цены Билета лицо. В разумный срок после получения ответа от Принципала, но в любом случае не позднее 10 (десяти) рабочих дней с указанного момента Агент обязан предоставить копию ответа Принципала Покупателю. Положения настоящего пункта не затрагивают право Покупателя самостоятельно обратиться к Принципалу за разъяснениями.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6.5. В случае если лицом, ответственным за возврат Номинальной цены Билета, является Агент, то возврат указанной суммы денежных средств осуществляется  в случае одновременного соблюдения следующих условий: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Агентом получен оригинал заявления о возврате от Покупателя;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Агентом получено официальное письмо от Принципала либо иного лица, являющего организатором Мероприятия, о замене, переносе или отмене Мероприятия;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iii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) К возврату принимаются лишь Билеты, приобретенные с помощью Системы Агента;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iv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Покупатель обязан вернуть Агенту приобретенный Билет, а также чек либо квитанцию,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удостоверяющие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произведенную оплату;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(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v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) В случае электронной оплаты Билета, Покупатель обязуется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предоставить Агенту доказательства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осуществления подобной оплаты;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6.6. На условиях установленных настоящим пунктом Агент не осуществляет возврат Номинальной Стоимости Билета также в случаях утери, повреждения Билета, а равно в случаях внесения в Билет исправлений, дополнительных сведений или в случаях скрытия нанесенной на Билет информации.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6.7. Возврат Номинальной Стоимости Билета в случае отмены, замены или переноса Мероприятия осуществляется в течение срока, установленного в официальном письме Принципала, являющегося организатором Мероприятия. По истечении указанного срока Номинальная Стоимость Билета Агентом не возвращается. Письмо Принципала должно быть размещено на сайте Агента </w:t>
      </w:r>
      <w:r w:rsidR="00F30CFA" w:rsidRPr="00547A6A">
        <w:rPr>
          <w:b/>
          <w:lang w:val="en-US"/>
        </w:rPr>
        <w:t>www</w:t>
      </w:r>
      <w:r w:rsidR="00F30CFA" w:rsidRPr="00547A6A">
        <w:rPr>
          <w:b/>
        </w:rPr>
        <w:t>.</w:t>
      </w:r>
      <w:proofErr w:type="spellStart"/>
      <w:r w:rsidR="00547A6A">
        <w:rPr>
          <w:b/>
        </w:rPr>
        <w:t>вкассу</w:t>
      </w:r>
      <w:proofErr w:type="gramStart"/>
      <w:r w:rsidR="00547A6A">
        <w:rPr>
          <w:b/>
        </w:rPr>
        <w:t>.р</w:t>
      </w:r>
      <w:proofErr w:type="gramEnd"/>
      <w:r w:rsidR="00547A6A">
        <w:rPr>
          <w:b/>
        </w:rPr>
        <w:t>ф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незамедлительно с момента его получения Агентом. Покупатель самостоятельно несет риск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наступления неблагоприятных последствий нарушения срока возврата Номинальной Стоимости Билета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 виде 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невозврата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уплаченных денежных средств.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6.8. Возврат Номинальной Стоимости Билета на условиях настоящего пункта производится </w:t>
      </w:r>
      <w:r w:rsidR="00F30CFA">
        <w:rPr>
          <w:rFonts w:ascii="Arial" w:eastAsia="Times New Roman" w:hAnsi="Arial" w:cs="Arial"/>
          <w:sz w:val="17"/>
          <w:szCs w:val="17"/>
          <w:lang w:eastAsia="ru-RU"/>
        </w:rPr>
        <w:t>в той кассе, в которой был приобретен Билет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 Покупатель дает согласие на обязательное предъявление Агенту документа, удостоверяющего личность, для оформления необходимых бухгалтерских документов при осуществлении возврата денежных средств.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6.9.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 случае если денежные средства в счет оплаты Номинальной Стоимости Билета были внесены Покупателем безналичным путем, то при соблюдении условий, установленных пунктом 6.5. настоящей Оферты, такие денежные средства подлежат возврату только на указанный Покупателем в соответствующем письменном заявлении банковский счет в течение 10 (десяти) банковских дней с даты получения Агентом такого заявления. </w:t>
      </w:r>
      <w:proofErr w:type="gramEnd"/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6.10. Покупатель подтверждает и соглашается с тем, что порядок и основания возврата Номинальной Стоимости Билет до него доведены в полном объеме, ему известны и понятны.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6.11. В случае отказа Покупателя от получения оплаченных, но не полученных Билетов (данный отказ трактуется как отсутствие действий со стороны Покупателя в соответствии с пунктом 5.3 настоящей Оферты), Агент не возвращает Покупателю Номинальную Стоимость Билета, равно как и Сервисный сбор, стоимость Дополнительных Сервисов (в соответствующих случаях).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6.12. В случае отмены/замены/переноса мероприятия, если Покупатель не согласен на замену, к возврату подлежит 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>полная Стоимость Билетов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 Возврат денег Покупателю осуществляется на основании соответствующего заявления.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6.13. Стоимость оказанных услуг доставки не возвращается (в т. ч. при отказе от билетов в момент их доставки).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6.14. Клиент соглашается с тем, что нажатие кнопки «Оформить заказ» также означает, что Клиент соглашается с тем, что частичный возврат Заказа невозможен (возврат не всех Билетов из Заказа) и Клиент отказывается от такого возврата. В случае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,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если Клиент предполагает возврат какого-либо отдельного Билета, то требуется оформить отдельные Заказы.</w:t>
      </w:r>
    </w:p>
    <w:p w:rsid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6.15.  Покупатель ознакомлен и согласен с тем, что Агент действует в соответствии с указаниями Принципала в отношении возврата билетов. При обращении Покупателя за возвратом денежных средств за билет на любое мероприятие, за исключением случаев, предусмотренных п.6.5. Оферты, Агент принимает данное заявление и в срок, не позднее 2 рабочих дней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 даты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его получения от Покупателя, направляет данное заявление на рассмотрение Принципала. Руководствуясь указанием Принципала при наличии денежных средств за билеты на соответствующие мероприятие в распоряжении Агента, Агент или производит возврат денежных средств Покупателю самостоятельно или же предоставляет контактные данные Принципала для обращения к последнему за возвратом денежных средств.</w:t>
      </w:r>
    </w:p>
    <w:p w:rsidR="004E5CD3" w:rsidRPr="0011263D" w:rsidRDefault="004E5CD3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6.16. Возврат Билетов по инициативе Покупателя осуществляется не позднее 72 часов до начала Мероприятия;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 Права и обязанности сторон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имеет право: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 Самостоятельно из открытых источников наводить справки о стоимости Билетов на Мероприятия и размере Сервисного сбора, иных официальных билетных операторов и принимать решение о приобретении Билетов у Агента путем полного и безоговорочного принятия (акцепта) условий настоящей Оферты.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7.2 Получать информацию о правилах продажи Билетов, имеющихся категориях и иной информации в отношении Мероприятий, которой владеет Агент в рамках своих полномочий, с использованием сети Интернет, звонка Агенту и прочими способами, указанными на сайте [</w:t>
      </w:r>
      <w:r w:rsidR="004E5CD3" w:rsidRPr="00547A6A">
        <w:rPr>
          <w:b/>
          <w:lang w:val="en-US"/>
        </w:rPr>
        <w:t>www</w:t>
      </w:r>
      <w:r w:rsidR="004E5CD3" w:rsidRPr="00547A6A">
        <w:rPr>
          <w:b/>
        </w:rPr>
        <w:t>.</w:t>
      </w:r>
      <w:proofErr w:type="spellStart"/>
      <w:r w:rsidR="00547A6A">
        <w:rPr>
          <w:b/>
        </w:rPr>
        <w:t>вкассу</w:t>
      </w:r>
      <w:proofErr w:type="gramStart"/>
      <w:r w:rsidR="00547A6A">
        <w:rPr>
          <w:b/>
        </w:rPr>
        <w:t>.р</w:t>
      </w:r>
      <w:proofErr w:type="gramEnd"/>
      <w:r w:rsidR="00547A6A">
        <w:rPr>
          <w:b/>
        </w:rPr>
        <w:t>ф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]. При этом Агент имеет право без объяснения причин отказать Покупателю в Продаже Билетов и не давать доступа к Клиентскому Интерфейсу.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7.3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ыбирать способ оплаты Билета из предложенных Агентом посредством Клиентского Интерфейса. При этом Покупатель обязан самостоятельно ознакомиться с правилами пользования тем или иным способом платежа.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ыбирать способ получения Бланка БСО Билета из предложенных Агентом посредством Клиентского Интерфейса. При этом Покупатель обязан самостоятельно ознакомиться с правилами пользования тем или иным способом получения Бланка БСО.</w:t>
      </w:r>
    </w:p>
    <w:p w:rsidR="004E5CD3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7.5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аправлять отзывы о работе Агента по контактам Агента.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Покупатель обязан: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7.6 Подробно ознакомиться со всеми условиями настоящей Оферты и принять их при совершении Покупки Билета, а также все дополнительные правила, регулирующие отношения Сторон по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7.7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оформлении Заказа предоставить необходимую верную, точную и полную информацию о Покупателе. Покупатель несет ответственность за несовершеннолетних детей, в интересах которых он приобретает Билеты. Покупатель обязан ознакомиться с возрастными ограни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>чениями конкретного Мероприятия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. Покупатель в полной мере несет ответственность за таких лиц и соглашается с тем, что несовершеннолетнему ребенку, а равно самому Покупателю может быть отказано в посещении Мероприятия (приобретении Билета) в случае нарушения установленных возрастных ограничений.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7.8 Покупатель признает, что он несет полную ответственность за данные, сообщаемые Агенту (его сотрудникам) посредством Клиентского Интерфейса. Покупатель признает, что не имеет никаких претензий к Агенту и его сотрудникам за некорректно оформленный самостоятельно Заказ посредством Клиентского Интерфейса, так как сам не удостоверился в его корректности во время совершения оформления. Агент не несет ответственности за отсутствие возможности предоставления Дополнительных Сервисов и услуг Продажи Билетов на условиях, отличающихся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от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изложенных в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7.9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платить в полном объеме стоимость Услуг Агента и Номинальную Стоимость Билетов (включая услугу Сервисного Сбора и Дополнительные Сервисы и Доставку) в соответствии с Условиями Продажи с выбором, который Покупатель осуществляет посредством Клиентского Интерфейса в рамках пункта 5 данной Оферты;</w:t>
      </w:r>
    </w:p>
    <w:p w:rsidR="004E5CD3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7.10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 размещать, не публиковать, не передавать и не распространять сообщения, которые могут носить преступный характер или причинить какой-либо вред Агенту, Принципалу, Организатору.</w:t>
      </w:r>
      <w:r w:rsidR="004E5CD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Агент имеет право: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Т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ребовать от Покупателя соблюдать все процедуры оформления и оплаты Заказа по правилам, изложенным в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отказе Покупателя принять настоящую Оферту на изложенных в ней условиях, отказать Покупателю в Продаже ему Билета и оказании Услуг (включая услугу Сервисного Сбора, Дополнительные Сервисы и Доставку).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7.13 Агент не несет ответственности за неработоспособность каналов связи, с помощью которых Покупатель производит соединение с Агентом (его официальным представителем).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7.14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роизводить модификацию любого программного обеспечения системы Агента и приостанавливать ее деятельность.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7.15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У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станавливать и изменять тарифы на свои Услуги (включая услуги Сервисного Сбора, Дополнительные Сервисы и Доставку) в одностороннем порядке и в любое время.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7.16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Т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ребовать от Покупателя полной оплаты Заказа, включая стоимость Услуг в соответствии с Записью о Заказе (включая услуги Сервисного Сбора, Дополнительные Сервисы и Доставку) до Акцепта Оплаты за Заказ и передачи Билета Покупателю в форме Бланка БСО или </w:t>
      </w:r>
      <w:proofErr w:type="spell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Етикета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7.17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А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ннулировать любой оформленный Заказ до Акцепта Оплаты за Заказ. Аннулированный Заказ не может быть восстановлен для повторной оплаты, кроме как путем создания Покупателем нового Заказа.</w:t>
      </w:r>
    </w:p>
    <w:p w:rsidR="004E5CD3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7.18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несоблюдении Покупателем любого из пунктов Оферты отказать ему в дальнейшем от предоставлении Услуг.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Агент обязан: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7.19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редоставлять Покупателю необходимую информацию о конкретном Мероприятии.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7.20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редоставить Покупателю инструкции для оформления/оплаты/получения Билетов и Услуг посредством Клиентского Интерфейса.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7.21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е использовать персональные данные Покупателя и третьих лиц, указанных последним при оформлении Билетов для несанкционированной рассылки материалов, носящих рекламный характер, кроме рассылки, предусмотренной п. 3.3. данной Оферты.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8. Ответственность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8.1 Агент не несет ответственность за перенос, замену или отмену Мероприятия. Агент не является обязанным лицом, а равно стороной по сделке, заключенной между Принципалом и Покупателем, в связи с  посещением Мероприятия.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случае неисполнения или ненадлежащего исполнения своих обязательств по Оферте Стороны несут ответственность в соответствии с законодательством Российской Федерации и условий настоящей Оферты.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8.3 Агент не несет ответственности за несоответствие оказанных Принципалом услуг ожиданиям Покупателя и/или его субъективной оценке. Советы и рекомендации, предоставляемые Покупателю, не могут рассматриваться как гарантии.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8.4 Покупатель принимает на себя все возможные риски, связанные с его действиями по допущению ошибок и неточностей в предоставленных им своих данных.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8.5 Агент не несет ответственности за любые убытки и моральный вред, понесенные Покупателем в результате ошибочного понимания или непонимания им информации о порядке оформления/оплаты Заказа, а также получения и использования Услуг.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8.6 Стороны освобождаются от ответственности за полное или частичное неисполнение своих обязательств по Оферте, если такое неисполнение явилось следствием обстоятельств непреодолимой силы, то есть чрезвычайных и непредотвратимых при данных условиях обстоятельств. К обстоятельствам непреодолимой силы, в частности, относятся: стихийные бедствия, военные действия, забастовки, действия и решения государственных органов власти, сбои, возникающие в телекоммуникационных и энергетических сетях.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 Ограничение ответственности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9.1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и при каких обстоятельствах Агент, его сотрудники, директора, должностные лица или другие связанные стороны, спонсоры, посредники, представители, партнеры, в том числе действующие от имени Агента, не несут ответственности за любые прямые или косвенные убытки, возникшие в результате продажи Билета или получения Услуг, а также в результате несанкционированного доступа к персональным данным Покупателя, включая 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lastRenderedPageBreak/>
        <w:t>упущенную выгоду, за исключением случаев, когда доступ к персональным данным получен в результате противоправных действий третьих лиц и при условии, что Агентом были соблюдены все предусмотренные законодательством РФ меры для защиты персональных данных.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9.2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В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се претензии в связи с договором, заключенным на условиях настоящей Оферты, должны быть заявлены в письменном виде в течение десяти дней с даты их возникновения. По истечении указанного срока претензии рассматриваться Агентом не будут.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 Разрешение споров</w:t>
      </w:r>
    </w:p>
    <w:p w:rsidR="00292915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10.1 Споры, возникающие при исполнении договора на условиях настоящей Оферты, разрешаются с соблюдением претензионного порядка. Претензия подается Агенту в письменном виде с приложением документов, обосновывающих предъявляемые требования, в срок не более 10 (десяти) календарных дней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 даты возникновения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 причины спора. Поступившая претензия рассматривается Агентом в срок не более 10 (десяти) календарных дней.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10.2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П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ри невозможности достижения согласия возникшие споры подлежат рассмотрению в суде согласно законодательству Российской Федерации.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11. Изменение оферты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11.1 Настоящая Оферта вступает в силу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с даты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ее размещения на сайте Агента и действует бессрочно. Положения настоящего пункта распространяются и на дополнения (изменения) к настоящей Оферте.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11.2 Покупатель имеет право отказаться от Услуг Агента до момента начала их оказания, при этом такой отказ повлечет за собой прекращение перед ним всех обязанностей Агента.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>11.3 Агент вправе расторгнуть Оферту в любое время без предварительного  уведомления Покупателя в случае нарушения последним правил Оферты и иных правил, опубликованных на сайте  </w:t>
      </w:r>
      <w:r w:rsidR="00547A6A">
        <w:rPr>
          <w:b/>
          <w:lang w:val="en-US"/>
        </w:rPr>
        <w:fldChar w:fldCharType="begin"/>
      </w:r>
      <w:r w:rsidR="00547A6A" w:rsidRPr="00547A6A">
        <w:rPr>
          <w:b/>
        </w:rPr>
        <w:instrText xml:space="preserve"> </w:instrText>
      </w:r>
      <w:r w:rsidR="00547A6A">
        <w:rPr>
          <w:b/>
          <w:lang w:val="en-US"/>
        </w:rPr>
        <w:instrText>HYPERLINK</w:instrText>
      </w:r>
      <w:r w:rsidR="00547A6A" w:rsidRPr="00547A6A">
        <w:rPr>
          <w:b/>
        </w:rPr>
        <w:instrText xml:space="preserve"> "</w:instrText>
      </w:r>
      <w:r w:rsidR="00547A6A">
        <w:rPr>
          <w:b/>
          <w:lang w:val="en-US"/>
        </w:rPr>
        <w:instrText>http</w:instrText>
      </w:r>
      <w:r w:rsidR="00547A6A" w:rsidRPr="00547A6A">
        <w:rPr>
          <w:b/>
        </w:rPr>
        <w:instrText>://</w:instrText>
      </w:r>
      <w:r w:rsidR="00547A6A" w:rsidRPr="00547A6A">
        <w:rPr>
          <w:b/>
          <w:lang w:val="en-US"/>
        </w:rPr>
        <w:instrText>www</w:instrText>
      </w:r>
      <w:r w:rsidR="00547A6A" w:rsidRPr="00547A6A">
        <w:rPr>
          <w:b/>
        </w:rPr>
        <w:instrText>.</w:instrText>
      </w:r>
      <w:r w:rsidR="00547A6A">
        <w:rPr>
          <w:b/>
        </w:rPr>
        <w:instrText>вкассу.рф</w:instrText>
      </w:r>
      <w:r w:rsidR="00547A6A" w:rsidRPr="00525FB7">
        <w:rPr>
          <w:rFonts w:ascii="Arial" w:eastAsia="Times New Roman" w:hAnsi="Arial" w:cs="Arial"/>
          <w:sz w:val="17"/>
          <w:lang w:eastAsia="ru-RU"/>
        </w:rPr>
        <w:instrText>.</w:instrText>
      </w:r>
      <w:r w:rsidR="00547A6A" w:rsidRPr="00547A6A">
        <w:rPr>
          <w:b/>
        </w:rPr>
        <w:instrText xml:space="preserve">" </w:instrText>
      </w:r>
      <w:r w:rsidR="00547A6A">
        <w:rPr>
          <w:b/>
          <w:lang w:val="en-US"/>
        </w:rPr>
        <w:fldChar w:fldCharType="separate"/>
      </w:r>
      <w:r w:rsidR="00547A6A" w:rsidRPr="00986702">
        <w:rPr>
          <w:rStyle w:val="a4"/>
          <w:b/>
          <w:lang w:val="en-US"/>
        </w:rPr>
        <w:t>www</w:t>
      </w:r>
      <w:r w:rsidR="00547A6A" w:rsidRPr="00986702">
        <w:rPr>
          <w:rStyle w:val="a4"/>
          <w:b/>
        </w:rPr>
        <w:t>.вкассу.рф</w:t>
      </w:r>
      <w:r w:rsidR="00547A6A" w:rsidRPr="00986702">
        <w:rPr>
          <w:rStyle w:val="a4"/>
          <w:rFonts w:ascii="Arial" w:eastAsia="Times New Roman" w:hAnsi="Arial" w:cs="Arial"/>
          <w:sz w:val="17"/>
          <w:lang w:eastAsia="ru-RU"/>
        </w:rPr>
        <w:t>.</w:t>
      </w:r>
      <w:r w:rsidR="00547A6A">
        <w:rPr>
          <w:b/>
          <w:lang w:val="en-US"/>
        </w:rPr>
        <w:fldChar w:fldCharType="end"/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12. Иные условия</w:t>
      </w:r>
    </w:p>
    <w:p w:rsidR="0011263D" w:rsidRP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12.1. 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В случае приобретения Покупателем Электронного билета на Ресурсах ООО 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», к отношениям Сторон, возникающим в процессе приобретения Электронного билета, прохода на Мероприятие, возврата стоимости Электронного билета, а также в иных случаях, применяются положения документа «</w:t>
      </w:r>
      <w:r w:rsidR="00292915" w:rsidRPr="004B27D2">
        <w:rPr>
          <w:rFonts w:eastAsia="Times New Roman"/>
          <w:b/>
          <w:bCs/>
          <w:sz w:val="17"/>
          <w:szCs w:val="17"/>
          <w:lang w:eastAsia="ru-RU"/>
        </w:rPr>
        <w:t>ПРАВИЛА ПОКУПКИ И ПРИМЕНЕНИЯ ЭЛЕКТРОННЫХ БИЛЕТОВ И БИЛЕТОВ НА БЛАНКЕ СТРОГОЙ ОТЧЕТНОСТИ</w:t>
      </w:r>
      <w:r w:rsidRPr="0011263D">
        <w:rPr>
          <w:rFonts w:ascii="Arial" w:eastAsia="Times New Roman" w:hAnsi="Arial" w:cs="Arial"/>
          <w:sz w:val="17"/>
          <w:szCs w:val="17"/>
          <w:lang w:eastAsia="ru-RU"/>
        </w:rPr>
        <w:t>», размещенного в сети Интернет по адресу </w:t>
      </w:r>
      <w:hyperlink r:id="rId7" w:history="1">
        <w:r w:rsidR="00292915" w:rsidRPr="00292915">
          <w:rPr>
            <w:rFonts w:ascii="Arial" w:eastAsia="Times New Roman" w:hAnsi="Arial" w:cs="Arial"/>
            <w:sz w:val="17"/>
            <w:lang w:eastAsia="ru-RU"/>
          </w:rPr>
          <w:t>https://intickets.ru/documents/aferta/</w:t>
        </w:r>
        <w:r w:rsidRPr="00525FB7">
          <w:rPr>
            <w:rFonts w:ascii="Arial" w:eastAsia="Times New Roman" w:hAnsi="Arial" w:cs="Arial"/>
            <w:sz w:val="17"/>
            <w:lang w:eastAsia="ru-RU"/>
          </w:rPr>
          <w:t>.</w:t>
        </w:r>
      </w:hyperlink>
      <w:r w:rsidRPr="0011263D">
        <w:rPr>
          <w:rFonts w:ascii="Arial" w:eastAsia="Times New Roman" w:hAnsi="Arial" w:cs="Arial"/>
          <w:sz w:val="17"/>
          <w:szCs w:val="17"/>
          <w:lang w:eastAsia="ru-RU"/>
        </w:rPr>
        <w:t> При коллизии положений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настоящей Публичной оферты и Оферт</w:t>
      </w:r>
      <w:proofErr w:type="gramStart"/>
      <w:r w:rsidRPr="0011263D">
        <w:rPr>
          <w:rFonts w:ascii="Arial" w:eastAsia="Times New Roman" w:hAnsi="Arial" w:cs="Arial"/>
          <w:sz w:val="17"/>
          <w:szCs w:val="17"/>
          <w:lang w:eastAsia="ru-RU"/>
        </w:rPr>
        <w:t>ы ООО</w:t>
      </w:r>
      <w:proofErr w:type="gram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 xml:space="preserve"> 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 для Покупателей, приобретших Электронный билет через ООО 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», приоритет имеют положения Оферты ООО «</w:t>
      </w:r>
      <w:proofErr w:type="spellStart"/>
      <w:r w:rsidR="00292915">
        <w:rPr>
          <w:rFonts w:ascii="Arial" w:eastAsia="Times New Roman" w:hAnsi="Arial" w:cs="Arial"/>
          <w:sz w:val="17"/>
          <w:szCs w:val="17"/>
          <w:lang w:eastAsia="ru-RU"/>
        </w:rPr>
        <w:t>Интикетс</w:t>
      </w:r>
      <w:proofErr w:type="spellEnd"/>
      <w:r w:rsidRPr="0011263D">
        <w:rPr>
          <w:rFonts w:ascii="Arial" w:eastAsia="Times New Roman" w:hAnsi="Arial" w:cs="Arial"/>
          <w:sz w:val="17"/>
          <w:szCs w:val="17"/>
          <w:lang w:eastAsia="ru-RU"/>
        </w:rPr>
        <w:t>».</w:t>
      </w:r>
    </w:p>
    <w:p w:rsidR="0011263D" w:rsidRDefault="0011263D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95648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</w:t>
      </w: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 Приложение </w:t>
      </w:r>
      <w:r w:rsidR="0095648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Pr="001126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– примеры бланков БСО АГЕНТА</w:t>
      </w:r>
    </w:p>
    <w:p w:rsidR="001C77BF" w:rsidRPr="0011263D" w:rsidRDefault="00D37932" w:rsidP="0011263D">
      <w:pPr>
        <w:shd w:val="clear" w:color="auto" w:fill="FFFFFF"/>
        <w:spacing w:before="360" w:after="360" w:line="288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326673" cy="2221203"/>
            <wp:effectExtent l="19050" t="0" r="7327" b="0"/>
            <wp:docPr id="2" name="Рисунок 1" descr="шаблон бил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билет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629" cy="22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B0" w:rsidRPr="00525FB7" w:rsidRDefault="001C77BF">
      <w:r>
        <w:rPr>
          <w:noProof/>
          <w:lang w:eastAsia="ru-RU"/>
        </w:rPr>
        <w:drawing>
          <wp:inline distT="0" distB="0" distL="0" distR="0">
            <wp:extent cx="4968671" cy="6408976"/>
            <wp:effectExtent l="19050" t="0" r="3379" b="0"/>
            <wp:docPr id="1" name="Рисунок 0" descr="шаблон эл бил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эл билет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640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7B0" w:rsidRPr="00525FB7" w:rsidSect="001126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63D"/>
    <w:rsid w:val="0011263D"/>
    <w:rsid w:val="00165D5B"/>
    <w:rsid w:val="001C77BF"/>
    <w:rsid w:val="00292915"/>
    <w:rsid w:val="002D37B0"/>
    <w:rsid w:val="003B3526"/>
    <w:rsid w:val="004B27D2"/>
    <w:rsid w:val="004E5CD3"/>
    <w:rsid w:val="00525FB7"/>
    <w:rsid w:val="005423EC"/>
    <w:rsid w:val="00547A6A"/>
    <w:rsid w:val="00956489"/>
    <w:rsid w:val="009750A6"/>
    <w:rsid w:val="00A86A43"/>
    <w:rsid w:val="00B57A80"/>
    <w:rsid w:val="00C828C7"/>
    <w:rsid w:val="00D37932"/>
    <w:rsid w:val="00EE661A"/>
    <w:rsid w:val="00F30CFA"/>
    <w:rsid w:val="00F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B0"/>
  </w:style>
  <w:style w:type="paragraph" w:styleId="1">
    <w:name w:val="heading 1"/>
    <w:basedOn w:val="a"/>
    <w:link w:val="10"/>
    <w:uiPriority w:val="9"/>
    <w:qFormat/>
    <w:rsid w:val="00112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-list">
    <w:name w:val="point-list"/>
    <w:basedOn w:val="a"/>
    <w:rsid w:val="001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63D"/>
    <w:rPr>
      <w:color w:val="0000FF"/>
      <w:u w:val="single"/>
    </w:rPr>
  </w:style>
  <w:style w:type="character" w:customStyle="1" w:styleId="ng-star-inserted">
    <w:name w:val="ng-star-inserted"/>
    <w:basedOn w:val="a0"/>
    <w:rsid w:val="00C828C7"/>
  </w:style>
  <w:style w:type="character" w:styleId="a5">
    <w:name w:val="Strong"/>
    <w:basedOn w:val="a0"/>
    <w:uiPriority w:val="22"/>
    <w:qFormat/>
    <w:rsid w:val="002929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legal.yandex.ru/concerts_tickets_booking_condi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2;&#1072;&#1089;&#1089;&#1091;.&#1088;&#1092;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ge.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ge.a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5853</Words>
  <Characters>33367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2019-03-29T19:40:00Z</dcterms:created>
  <dcterms:modified xsi:type="dcterms:W3CDTF">2019-03-29T19:40:00Z</dcterms:modified>
</cp:coreProperties>
</file>